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«Бомское»</w:t>
      </w:r>
    </w:p>
    <w:p w:rsidR="00BD00FC" w:rsidRDefault="00BD00FC" w:rsidP="00BD00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BD00FC" w:rsidRDefault="00BD00FC" w:rsidP="00BD0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671356, Республика Бурятия, Мухоршибирский район, улус Бом,</w:t>
      </w:r>
    </w:p>
    <w:p w:rsidR="00BD00FC" w:rsidRDefault="00BD00FC" w:rsidP="00BD0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Советская дом 2,</w:t>
      </w:r>
    </w:p>
    <w:p w:rsidR="00BD00FC" w:rsidRDefault="00BD00FC" w:rsidP="00BD00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BD00FC" w:rsidRDefault="00BD00FC" w:rsidP="00BD00F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BD00FC" w:rsidRDefault="00BD00FC" w:rsidP="00BD00FC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  <w:r>
        <w:rPr>
          <w:rFonts w:ascii="Times New Roman" w:hAnsi="Times New Roman"/>
          <w:sz w:val="24"/>
          <w:szCs w:val="24"/>
        </w:rPr>
        <w:tab/>
        <w:t>№34</w:t>
      </w:r>
    </w:p>
    <w:tbl>
      <w:tblPr>
        <w:tblpPr w:leftFromText="180" w:rightFromText="180" w:bottomFromText="200" w:vertAnchor="text" w:horzAnchor="page" w:tblpX="825" w:tblpY="451"/>
        <w:tblW w:w="1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77"/>
        <w:gridCol w:w="6067"/>
      </w:tblGrid>
      <w:tr w:rsidR="00BD00FC" w:rsidTr="00D12942">
        <w:trPr>
          <w:gridAfter w:val="1"/>
          <w:wAfter w:w="6067" w:type="dxa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0FC" w:rsidRDefault="00BD00FC">
            <w:pPr>
              <w:spacing w:after="0"/>
              <w:rPr>
                <w:rFonts w:cs="Times New Roman"/>
              </w:rPr>
            </w:pPr>
          </w:p>
        </w:tc>
      </w:tr>
      <w:tr w:rsidR="00BD00FC" w:rsidTr="00D12942">
        <w:trPr>
          <w:gridAfter w:val="1"/>
          <w:wAfter w:w="6067" w:type="dxa"/>
        </w:trPr>
        <w:tc>
          <w:tcPr>
            <w:tcW w:w="53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0FC" w:rsidRDefault="00BD00FC">
            <w:pPr>
              <w:spacing w:after="0"/>
              <w:rPr>
                <w:rFonts w:cs="Times New Roman"/>
              </w:rPr>
            </w:pPr>
          </w:p>
        </w:tc>
      </w:tr>
      <w:tr w:rsidR="00BD00FC" w:rsidTr="00D12942">
        <w:tc>
          <w:tcPr>
            <w:tcW w:w="1141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00FC" w:rsidRDefault="00BD00FC">
            <w:pPr>
              <w:spacing w:after="0"/>
              <w:rPr>
                <w:rFonts w:cs="Times New Roman"/>
              </w:rPr>
            </w:pPr>
          </w:p>
        </w:tc>
      </w:tr>
      <w:tr w:rsidR="00BD00FC" w:rsidTr="00D12942">
        <w:trPr>
          <w:gridAfter w:val="2"/>
          <w:wAfter w:w="6344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FC" w:rsidRDefault="00BD00FC" w:rsidP="00D12942">
            <w:pPr>
              <w:spacing w:after="0" w:line="240" w:lineRule="auto"/>
              <w:ind w:right="-1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129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 переподчинении адресных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объектов.</w:t>
            </w:r>
          </w:p>
        </w:tc>
      </w:tr>
      <w:tr w:rsidR="00BD00FC" w:rsidTr="00D12942">
        <w:trPr>
          <w:gridAfter w:val="2"/>
          <w:wAfter w:w="6344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0FC" w:rsidRDefault="00BD00FC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bottomFromText="200" w:vertAnchor="text" w:horzAnchor="margin" w:tblpY="801"/>
        <w:tblOverlap w:val="never"/>
        <w:tblW w:w="10657" w:type="dxa"/>
        <w:tblLook w:val="04A0"/>
      </w:tblPr>
      <w:tblGrid>
        <w:gridCol w:w="10657"/>
      </w:tblGrid>
      <w:tr w:rsidR="00465846" w:rsidTr="00465846">
        <w:trPr>
          <w:trHeight w:val="4335"/>
        </w:trPr>
        <w:tc>
          <w:tcPr>
            <w:tcW w:w="10657" w:type="dxa"/>
            <w:hideMark/>
          </w:tcPr>
          <w:p w:rsidR="00465846" w:rsidRPr="00465846" w:rsidRDefault="00465846" w:rsidP="00465846">
            <w:pPr>
              <w:pStyle w:val="s3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Руководствуясь Федеральным  законом от 06.10.2003 №131-ФЗ « Об общих принципах местного самоуправления в Российской Федерации»,  Федеральным законом « О федеральной информационной адресной системе  и о внесении изменений в Федеральный закон «Об общих принципах организации местного самоуправления в Российской Федерации» от 28.12.2013г. №443-ФЗ, Постановлением Правительства Российской Федерации от 19 ноября 2014г.№1221 «Об утверждении Правил присвоения, изменения и аннулирования адресов», постановлением Правительства Российской Федерации от 22 мая 2015г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Уставом муниципального образования сельского поселения «Бомское», постановлением администрации муниципального образования сельского поселения «Бомское» от 24.02.2016г. №4 «Об утверждении административного регламента предоставления муниципальных услуг в сфере присвоения, изменения и аннулирования адресов»</w:t>
            </w:r>
          </w:p>
        </w:tc>
      </w:tr>
    </w:tbl>
    <w:p w:rsidR="00BD00FC" w:rsidRDefault="00BD00FC" w:rsidP="00BD00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12.12.2019г.</w:t>
      </w:r>
    </w:p>
    <w:tbl>
      <w:tblPr>
        <w:tblW w:w="0" w:type="auto"/>
        <w:tblInd w:w="-459" w:type="dxa"/>
        <w:tblLook w:val="00A0"/>
      </w:tblPr>
      <w:tblGrid>
        <w:gridCol w:w="10030"/>
      </w:tblGrid>
      <w:tr w:rsidR="00BD00FC" w:rsidTr="00BD00FC">
        <w:tc>
          <w:tcPr>
            <w:tcW w:w="10030" w:type="dxa"/>
            <w:hideMark/>
          </w:tcPr>
          <w:p w:rsidR="00BD00FC" w:rsidRDefault="00BD00FC">
            <w:pPr>
              <w:rPr>
                <w:rFonts w:cs="Times New Roman"/>
              </w:rPr>
            </w:pPr>
          </w:p>
        </w:tc>
      </w:tr>
    </w:tbl>
    <w:p w:rsidR="00BD00FC" w:rsidRDefault="00BD00FC" w:rsidP="00BD00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Постановляю: </w:t>
      </w:r>
    </w:p>
    <w:p w:rsidR="00BD00FC" w:rsidRDefault="00D12942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D00FC">
        <w:rPr>
          <w:rFonts w:ascii="Times New Roman" w:hAnsi="Times New Roman"/>
          <w:sz w:val="24"/>
          <w:szCs w:val="24"/>
        </w:rPr>
        <w:t xml:space="preserve">Адресный объект: Российская Федерация, Республика Бурятия, Мухоршибирский муниципальный район, сельское поселение «Бомское»  у.Бом,  </w:t>
      </w:r>
      <w:r w:rsidR="00656464">
        <w:rPr>
          <w:rFonts w:ascii="Times New Roman" w:hAnsi="Times New Roman"/>
          <w:sz w:val="24"/>
          <w:szCs w:val="24"/>
        </w:rPr>
        <w:t xml:space="preserve"> </w:t>
      </w:r>
      <w:r w:rsidR="00BD00FC">
        <w:rPr>
          <w:rFonts w:ascii="Times New Roman" w:hAnsi="Times New Roman"/>
          <w:sz w:val="24"/>
          <w:szCs w:val="24"/>
        </w:rPr>
        <w:t xml:space="preserve">Золотая гора </w:t>
      </w:r>
      <w:r w:rsidR="00A07142">
        <w:rPr>
          <w:rFonts w:ascii="Times New Roman" w:hAnsi="Times New Roman"/>
          <w:sz w:val="24"/>
          <w:szCs w:val="24"/>
        </w:rPr>
        <w:t xml:space="preserve">местность </w:t>
      </w:r>
      <w:r w:rsidR="00BD00FC">
        <w:rPr>
          <w:rFonts w:ascii="Times New Roman" w:hAnsi="Times New Roman"/>
          <w:sz w:val="24"/>
          <w:szCs w:val="24"/>
        </w:rPr>
        <w:t>улица изменить с уровня улицы на уровень элемента планировочной структуры:</w:t>
      </w:r>
    </w:p>
    <w:p w:rsidR="00BD00FC" w:rsidRDefault="00BD00FC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Республика Бурятия, Мухоршибирский муниципальный район, сельское поселение «Бомское» у.Бом, местность Золотая гора территория.</w:t>
      </w:r>
    </w:p>
    <w:p w:rsidR="00BD00FC" w:rsidRDefault="00BD00FC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D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Адресный объект: Российская Федерация, Республика Бурятия, Мухоршибирский муниципальный район, сельское поселение «Бомское»  у.Бом,  Гол-Тологой</w:t>
      </w:r>
      <w:r w:rsidR="00A07142">
        <w:rPr>
          <w:rFonts w:ascii="Times New Roman" w:hAnsi="Times New Roman"/>
          <w:sz w:val="24"/>
          <w:szCs w:val="24"/>
        </w:rPr>
        <w:t xml:space="preserve"> местность</w:t>
      </w:r>
      <w:r>
        <w:rPr>
          <w:rFonts w:ascii="Times New Roman" w:hAnsi="Times New Roman"/>
          <w:sz w:val="24"/>
          <w:szCs w:val="24"/>
        </w:rPr>
        <w:t xml:space="preserve"> улица изменить с уровня улицы на уровень элемента планировочной структуры:</w:t>
      </w:r>
    </w:p>
    <w:p w:rsidR="00BD00FC" w:rsidRDefault="00BD00FC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Республика Бурятия, Мухоршибирский муниципальный район, сельское поселение «Бомское» у.Бом, местность Гол-Тологой территория.</w:t>
      </w:r>
    </w:p>
    <w:p w:rsidR="00BD00FC" w:rsidRDefault="00BD00FC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D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Адресный объект: Российская Федерация, Республика Бурятия, Мухоршибирский муниципальный район, сельское поселение «Бомское»  у.Бом,  Бая</w:t>
      </w:r>
      <w:r w:rsidR="00D12942">
        <w:rPr>
          <w:rFonts w:ascii="Times New Roman" w:hAnsi="Times New Roman"/>
          <w:sz w:val="24"/>
          <w:szCs w:val="24"/>
        </w:rPr>
        <w:t>н-Хан</w:t>
      </w:r>
      <w:r>
        <w:rPr>
          <w:rFonts w:ascii="Times New Roman" w:hAnsi="Times New Roman"/>
          <w:sz w:val="24"/>
          <w:szCs w:val="24"/>
        </w:rPr>
        <w:t xml:space="preserve"> улица изменить с уровня улицы на уровень элемента планировочной структуры:</w:t>
      </w:r>
    </w:p>
    <w:p w:rsidR="00BD00FC" w:rsidRDefault="00BD00FC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Федерация, Республика Бурятия, Мухоршибирский муниципальный район, сельское поселение «Бомское» у.Бом, местность Баин-Хара территория.</w:t>
      </w:r>
    </w:p>
    <w:p w:rsidR="00BD00FC" w:rsidRDefault="00D12942" w:rsidP="00BD00FC">
      <w:pPr>
        <w:pStyle w:val="a5"/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D00FC">
        <w:rPr>
          <w:rFonts w:ascii="Times New Roman" w:hAnsi="Times New Roman"/>
          <w:color w:val="000000"/>
          <w:sz w:val="24"/>
          <w:szCs w:val="24"/>
        </w:rPr>
        <w:t>. Обеспечить размещение настоящего постановления в Федеральной информационной адресной системе (ФИАС).</w:t>
      </w:r>
    </w:p>
    <w:p w:rsidR="00BD00FC" w:rsidRPr="00D12942" w:rsidRDefault="00D12942" w:rsidP="00D12942">
      <w:pPr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="00BD00FC" w:rsidRPr="00D12942">
        <w:rPr>
          <w:rFonts w:ascii="Times New Roman" w:hAnsi="Times New Roman"/>
          <w:color w:val="000000"/>
          <w:sz w:val="24"/>
          <w:szCs w:val="24"/>
        </w:rPr>
        <w:t xml:space="preserve">Обеспечить размещение настоящего постановления на официальном сайте сельского поселения в сети Интернет: </w:t>
      </w:r>
      <w:hyperlink r:id="rId5" w:history="1">
        <w:r w:rsidR="00BD00FC" w:rsidRPr="00D12942">
          <w:rPr>
            <w:rStyle w:val="a3"/>
            <w:rFonts w:ascii="Times New Roman" w:hAnsi="Times New Roman"/>
            <w:sz w:val="24"/>
            <w:szCs w:val="24"/>
          </w:rPr>
          <w:t>http://мухоршибирский-район.рф/-сельские</w:t>
        </w:r>
      </w:hyperlink>
      <w:r w:rsidR="00BD00FC" w:rsidRPr="00D12942">
        <w:rPr>
          <w:rFonts w:ascii="Times New Roman" w:hAnsi="Times New Roman"/>
          <w:color w:val="000000"/>
          <w:sz w:val="24"/>
          <w:szCs w:val="24"/>
        </w:rPr>
        <w:t xml:space="preserve"> поселения.</w:t>
      </w:r>
    </w:p>
    <w:p w:rsidR="00BD00FC" w:rsidRPr="00D12942" w:rsidRDefault="00D12942" w:rsidP="00D12942">
      <w:pPr>
        <w:shd w:val="clear" w:color="auto" w:fill="FFFFFF"/>
        <w:tabs>
          <w:tab w:val="left" w:pos="9072"/>
        </w:tabs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="00BD00FC" w:rsidRPr="00D12942">
        <w:rPr>
          <w:rFonts w:ascii="Times New Roman" w:hAnsi="Times New Roman"/>
          <w:color w:val="000000"/>
          <w:sz w:val="24"/>
          <w:szCs w:val="24"/>
        </w:rPr>
        <w:t xml:space="preserve"> Контроль за исполнением данного постановления оставляю за собой.</w:t>
      </w:r>
    </w:p>
    <w:p w:rsidR="00BD00FC" w:rsidRPr="00D12942" w:rsidRDefault="00D12942" w:rsidP="00D12942">
      <w:pPr>
        <w:shd w:val="clear" w:color="auto" w:fill="FFFFFF"/>
        <w:spacing w:after="150" w:line="240" w:lineRule="auto"/>
        <w:ind w:left="-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="00BD00FC" w:rsidRPr="00D12942">
        <w:rPr>
          <w:rFonts w:ascii="Times New Roman" w:hAnsi="Times New Roman"/>
          <w:color w:val="000000"/>
          <w:sz w:val="24"/>
          <w:szCs w:val="24"/>
        </w:rPr>
        <w:t xml:space="preserve"> Постановление вступает в силу с момента его подписания.</w:t>
      </w:r>
    </w:p>
    <w:p w:rsidR="00BD00FC" w:rsidRDefault="00BD00FC" w:rsidP="00BD00F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«Бомское»:                 Б.Б.Тыкшеев.</w:t>
      </w:r>
    </w:p>
    <w:p w:rsidR="00BD00FC" w:rsidRDefault="00BD00FC" w:rsidP="00BD00FC">
      <w:pPr>
        <w:spacing w:line="240" w:lineRule="auto"/>
        <w:ind w:left="-426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D00FC" w:rsidRDefault="00BD00FC" w:rsidP="00BD00FC"/>
    <w:p w:rsidR="009A6CA2" w:rsidRDefault="009A6CA2"/>
    <w:sectPr w:rsidR="009A6CA2" w:rsidSect="0046584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7B3"/>
    <w:multiLevelType w:val="hybridMultilevel"/>
    <w:tmpl w:val="94921570"/>
    <w:lvl w:ilvl="0" w:tplc="DFFAF500">
      <w:start w:val="3"/>
      <w:numFmt w:val="decimal"/>
      <w:lvlText w:val="%1."/>
      <w:lvlJc w:val="left"/>
      <w:pPr>
        <w:ind w:left="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0FC"/>
    <w:rsid w:val="00156E85"/>
    <w:rsid w:val="00457AD6"/>
    <w:rsid w:val="00465846"/>
    <w:rsid w:val="00656464"/>
    <w:rsid w:val="007D293A"/>
    <w:rsid w:val="009A6CA2"/>
    <w:rsid w:val="00A07142"/>
    <w:rsid w:val="00BD00FC"/>
    <w:rsid w:val="00CF6B1F"/>
    <w:rsid w:val="00D1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0FC"/>
    <w:rPr>
      <w:color w:val="0000FF" w:themeColor="hyperlink"/>
      <w:u w:val="single"/>
    </w:rPr>
  </w:style>
  <w:style w:type="paragraph" w:styleId="a4">
    <w:name w:val="No Spacing"/>
    <w:uiPriority w:val="1"/>
    <w:qFormat/>
    <w:rsid w:val="00BD00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D00F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BD0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91;&#1093;&#1086;&#1088;&#1096;&#1080;&#1073;&#1080;&#1088;&#1089;&#1082;&#1080;&#1081;-&#1088;&#1072;&#1081;&#1086;&#1085;.&#1088;&#1092;/-&#1089;&#1077;&#1083;&#1100;&#1089;&#1082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2019-12-12T03:08:00Z</dcterms:created>
  <dcterms:modified xsi:type="dcterms:W3CDTF">2019-12-15T10:26:00Z</dcterms:modified>
</cp:coreProperties>
</file>